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E72" w:rsidRPr="002E5E72" w:rsidRDefault="002E5E72" w:rsidP="002E5E72">
      <w:pPr>
        <w:tabs>
          <w:tab w:val="left" w:pos="1012"/>
        </w:tabs>
        <w:spacing w:before="219" w:line="235" w:lineRule="auto"/>
        <w:ind w:left="282" w:right="426"/>
        <w:rPr>
          <w:sz w:val="28"/>
        </w:rPr>
      </w:pPr>
      <w:r w:rsidRPr="002E5E72">
        <w:rPr>
          <w:noProof/>
          <w:lang w:eastAsia="ru-RU"/>
        </w:rPr>
        <w:drawing>
          <wp:inline distT="0" distB="0" distL="0" distR="0">
            <wp:extent cx="6393180" cy="9121268"/>
            <wp:effectExtent l="0" t="0" r="7620" b="3810"/>
            <wp:docPr id="1" name="Рисунок 1" descr="C:\Users\садик\Pictures\ControlCenter4\Scan\CCI0403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Pictures\ControlCenter4\Scan\CCI04032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180" cy="9121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E72" w:rsidRPr="002E5E72" w:rsidRDefault="002E5E72" w:rsidP="002E5E72">
      <w:pPr>
        <w:tabs>
          <w:tab w:val="left" w:pos="1012"/>
        </w:tabs>
        <w:spacing w:before="219" w:line="235" w:lineRule="auto"/>
        <w:ind w:left="282" w:right="426"/>
        <w:rPr>
          <w:sz w:val="28"/>
        </w:rPr>
      </w:pPr>
    </w:p>
    <w:p w:rsidR="002E5E72" w:rsidRPr="002E5E72" w:rsidRDefault="002E5E72" w:rsidP="002E5E72">
      <w:pPr>
        <w:tabs>
          <w:tab w:val="left" w:pos="1012"/>
        </w:tabs>
        <w:spacing w:before="219" w:line="235" w:lineRule="auto"/>
        <w:ind w:left="282" w:right="426"/>
        <w:rPr>
          <w:sz w:val="28"/>
        </w:rPr>
      </w:pPr>
    </w:p>
    <w:p w:rsidR="00047F69" w:rsidRPr="002E5E72" w:rsidRDefault="008C54D7" w:rsidP="002E5E72">
      <w:pPr>
        <w:tabs>
          <w:tab w:val="left" w:pos="1012"/>
        </w:tabs>
        <w:spacing w:before="219" w:line="235" w:lineRule="auto"/>
        <w:ind w:right="426"/>
        <w:rPr>
          <w:sz w:val="28"/>
        </w:rPr>
      </w:pPr>
      <w:r w:rsidRPr="002E5E72">
        <w:rPr>
          <w:sz w:val="28"/>
        </w:rPr>
        <w:lastRenderedPageBreak/>
        <w:t>или вызов (уведомление) ответственного лица по работе с инвалидами к (о) посетителям (</w:t>
      </w:r>
      <w:proofErr w:type="spellStart"/>
      <w:r w:rsidRPr="002E5E72">
        <w:rPr>
          <w:sz w:val="28"/>
        </w:rPr>
        <w:t>ях</w:t>
      </w:r>
      <w:proofErr w:type="spellEnd"/>
      <w:r w:rsidRPr="002E5E72">
        <w:rPr>
          <w:sz w:val="28"/>
        </w:rPr>
        <w:t>).</w:t>
      </w:r>
    </w:p>
    <w:p w:rsidR="00047F69" w:rsidRDefault="008C54D7">
      <w:pPr>
        <w:pStyle w:val="a4"/>
        <w:numPr>
          <w:ilvl w:val="2"/>
          <w:numId w:val="1"/>
        </w:numPr>
        <w:tabs>
          <w:tab w:val="left" w:pos="1015"/>
        </w:tabs>
        <w:spacing w:before="220" w:line="235" w:lineRule="auto"/>
        <w:ind w:left="283" w:right="424" w:firstLine="0"/>
        <w:jc w:val="both"/>
        <w:rPr>
          <w:sz w:val="28"/>
        </w:rPr>
      </w:pPr>
      <w:r>
        <w:rPr>
          <w:sz w:val="28"/>
        </w:rPr>
        <w:t>В случае отсутствия ответственного по работе с инвалидами –вызвать любого должностного лица из числа административных работников (заведующий, старший воспитатель, медсестра, завхоз).</w:t>
      </w:r>
    </w:p>
    <w:p w:rsidR="00047F69" w:rsidRDefault="008C54D7">
      <w:pPr>
        <w:pStyle w:val="a4"/>
        <w:numPr>
          <w:ilvl w:val="1"/>
          <w:numId w:val="1"/>
        </w:numPr>
        <w:tabs>
          <w:tab w:val="left" w:pos="777"/>
        </w:tabs>
        <w:spacing w:before="218" w:line="237" w:lineRule="auto"/>
        <w:ind w:right="426" w:firstLine="0"/>
        <w:jc w:val="both"/>
        <w:rPr>
          <w:sz w:val="28"/>
        </w:rPr>
      </w:pPr>
      <w:r>
        <w:rPr>
          <w:sz w:val="28"/>
        </w:rPr>
        <w:t>Ответственный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4"/>
          <w:sz w:val="28"/>
        </w:rPr>
        <w:t xml:space="preserve"> </w:t>
      </w:r>
      <w:r>
        <w:rPr>
          <w:sz w:val="28"/>
        </w:rPr>
        <w:t>с инвалидами</w:t>
      </w:r>
      <w:r>
        <w:rPr>
          <w:spacing w:val="-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должностное</w:t>
      </w:r>
      <w:r>
        <w:rPr>
          <w:spacing w:val="-4"/>
          <w:sz w:val="28"/>
        </w:rPr>
        <w:t xml:space="preserve"> </w:t>
      </w:r>
      <w:r>
        <w:rPr>
          <w:sz w:val="28"/>
        </w:rPr>
        <w:t>лицо из числа административных работников) при обращении к нему</w:t>
      </w:r>
      <w:r>
        <w:rPr>
          <w:spacing w:val="80"/>
          <w:sz w:val="28"/>
        </w:rPr>
        <w:t xml:space="preserve"> </w:t>
      </w:r>
      <w:r>
        <w:rPr>
          <w:sz w:val="28"/>
        </w:rPr>
        <w:t>обеспечивает первичное консультирование инвалида (лицо его сопровождающее) по доступности среды для инвалидов в ДОУ.</w:t>
      </w:r>
    </w:p>
    <w:p w:rsidR="00047F69" w:rsidRDefault="008C54D7">
      <w:pPr>
        <w:pStyle w:val="a4"/>
        <w:numPr>
          <w:ilvl w:val="1"/>
          <w:numId w:val="1"/>
        </w:numPr>
        <w:tabs>
          <w:tab w:val="left" w:pos="957"/>
        </w:tabs>
        <w:ind w:right="437" w:firstLine="0"/>
        <w:jc w:val="both"/>
        <w:rPr>
          <w:sz w:val="28"/>
        </w:rPr>
      </w:pPr>
      <w:r>
        <w:rPr>
          <w:sz w:val="28"/>
        </w:rPr>
        <w:t>В случае необходимости ответственный работник по работе с инвалидами (или должностное</w:t>
      </w:r>
      <w:r>
        <w:rPr>
          <w:spacing w:val="-1"/>
          <w:sz w:val="28"/>
        </w:rPr>
        <w:t xml:space="preserve"> </w:t>
      </w:r>
      <w:r>
        <w:rPr>
          <w:sz w:val="28"/>
        </w:rPr>
        <w:t>лицо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работников) оказывает консультирование по предоставлению образовательной услуги </w:t>
      </w:r>
      <w:r>
        <w:rPr>
          <w:spacing w:val="-2"/>
          <w:sz w:val="28"/>
        </w:rPr>
        <w:t>инвалиду.</w:t>
      </w:r>
    </w:p>
    <w:p w:rsidR="00047F69" w:rsidRDefault="008C54D7">
      <w:pPr>
        <w:pStyle w:val="1"/>
        <w:numPr>
          <w:ilvl w:val="0"/>
          <w:numId w:val="1"/>
        </w:numPr>
        <w:tabs>
          <w:tab w:val="left" w:pos="569"/>
        </w:tabs>
        <w:spacing w:before="196"/>
        <w:ind w:left="569" w:hanging="286"/>
        <w:jc w:val="both"/>
      </w:pPr>
      <w:r>
        <w:t>Меры</w:t>
      </w:r>
      <w:r>
        <w:rPr>
          <w:spacing w:val="-10"/>
        </w:rPr>
        <w:t xml:space="preserve"> </w:t>
      </w:r>
      <w:r>
        <w:rPr>
          <w:spacing w:val="-2"/>
        </w:rPr>
        <w:t>ответственности</w:t>
      </w:r>
    </w:p>
    <w:p w:rsidR="00047F69" w:rsidRDefault="008C54D7">
      <w:pPr>
        <w:pStyle w:val="a4"/>
        <w:numPr>
          <w:ilvl w:val="1"/>
          <w:numId w:val="1"/>
        </w:numPr>
        <w:tabs>
          <w:tab w:val="left" w:pos="820"/>
        </w:tabs>
        <w:spacing w:before="204"/>
        <w:ind w:right="427" w:firstLine="0"/>
        <w:jc w:val="both"/>
        <w:rPr>
          <w:sz w:val="28"/>
        </w:rPr>
      </w:pPr>
      <w:r>
        <w:rPr>
          <w:sz w:val="28"/>
        </w:rPr>
        <w:t>Невыполнение работником обязанностей, предусмотренных настоящим Порядком,</w:t>
      </w:r>
      <w:r>
        <w:rPr>
          <w:spacing w:val="-6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неисполнением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распоряжений</w:t>
      </w:r>
      <w:r>
        <w:rPr>
          <w:spacing w:val="-6"/>
          <w:sz w:val="28"/>
        </w:rPr>
        <w:t xml:space="preserve"> </w:t>
      </w:r>
      <w:r>
        <w:rPr>
          <w:sz w:val="28"/>
        </w:rPr>
        <w:t>(приказов)</w:t>
      </w:r>
      <w:r>
        <w:rPr>
          <w:spacing w:val="-7"/>
          <w:sz w:val="28"/>
        </w:rPr>
        <w:t xml:space="preserve"> </w:t>
      </w:r>
      <w:r>
        <w:rPr>
          <w:sz w:val="28"/>
        </w:rPr>
        <w:t>администрации ДОУ, влекущим применение мер дисциплинарной ответственности в соответствии с Правилами внутреннего трудового распорядка и Коллективного договора ДОУ, трудового договора, (эффективного контракта) работника.</w:t>
      </w:r>
    </w:p>
    <w:p w:rsidR="00047F69" w:rsidRDefault="008C54D7">
      <w:pPr>
        <w:pStyle w:val="a4"/>
        <w:numPr>
          <w:ilvl w:val="1"/>
          <w:numId w:val="1"/>
        </w:numPr>
        <w:tabs>
          <w:tab w:val="left" w:pos="791"/>
        </w:tabs>
        <w:spacing w:line="235" w:lineRule="auto"/>
        <w:ind w:right="447" w:firstLine="0"/>
        <w:jc w:val="both"/>
        <w:rPr>
          <w:sz w:val="28"/>
        </w:rPr>
      </w:pPr>
      <w:r>
        <w:rPr>
          <w:sz w:val="28"/>
        </w:rPr>
        <w:t>Наложение дисциплинарной ответственности на работника регулируется законодательством в области труда и права Российской Федерации.</w:t>
      </w:r>
    </w:p>
    <w:p w:rsidR="00047F69" w:rsidRDefault="00047F69">
      <w:pPr>
        <w:pStyle w:val="a4"/>
        <w:spacing w:line="235" w:lineRule="auto"/>
        <w:rPr>
          <w:sz w:val="28"/>
        </w:rPr>
        <w:sectPr w:rsidR="00047F69" w:rsidSect="008533E3">
          <w:pgSz w:w="11910" w:h="16850"/>
          <w:pgMar w:top="426" w:right="425" w:bottom="280" w:left="1417" w:header="720" w:footer="720" w:gutter="0"/>
          <w:cols w:space="720"/>
        </w:sectPr>
      </w:pPr>
    </w:p>
    <w:p w:rsidR="00047F69" w:rsidRDefault="002E5E72">
      <w:pPr>
        <w:pStyle w:val="a3"/>
        <w:ind w:left="282"/>
        <w:jc w:val="left"/>
        <w:rPr>
          <w:sz w:val="20"/>
        </w:rPr>
      </w:pPr>
      <w:r w:rsidRPr="002E5E72">
        <w:rPr>
          <w:noProof/>
          <w:sz w:val="20"/>
          <w:lang w:eastAsia="ru-RU"/>
        </w:rPr>
        <w:lastRenderedPageBreak/>
        <w:drawing>
          <wp:inline distT="0" distB="0" distL="0" distR="0">
            <wp:extent cx="6393180" cy="9121268"/>
            <wp:effectExtent l="0" t="0" r="7620" b="3810"/>
            <wp:docPr id="2" name="Рисунок 2" descr="C:\Users\садик\Pictures\ControlCenter4\Scan\CCI0403202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Pictures\ControlCenter4\Scan\CCI04032025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180" cy="9121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7F69">
      <w:pgSz w:w="11910" w:h="16850"/>
      <w:pgMar w:top="1120" w:right="425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D9722C"/>
    <w:multiLevelType w:val="multilevel"/>
    <w:tmpl w:val="52B45670"/>
    <w:lvl w:ilvl="0">
      <w:start w:val="2"/>
      <w:numFmt w:val="decimal"/>
      <w:lvlText w:val="%1."/>
      <w:lvlJc w:val="left"/>
      <w:pPr>
        <w:ind w:left="2126" w:hanging="28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3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15" w:hanging="6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113" w:hanging="6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6" w:hanging="6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0" w:hanging="6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3" w:hanging="6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6" w:hanging="6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0" w:hanging="633"/>
      </w:pPr>
      <w:rPr>
        <w:rFonts w:hint="default"/>
        <w:lang w:val="ru-RU" w:eastAsia="en-US" w:bidi="ar-SA"/>
      </w:rPr>
    </w:lvl>
  </w:abstractNum>
  <w:abstractNum w:abstractNumId="1" w15:restartNumberingAfterBreak="0">
    <w:nsid w:val="4A1966D2"/>
    <w:multiLevelType w:val="multilevel"/>
    <w:tmpl w:val="C9484A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21A5C51"/>
    <w:multiLevelType w:val="multilevel"/>
    <w:tmpl w:val="B3263988"/>
    <w:lvl w:ilvl="0">
      <w:start w:val="1"/>
      <w:numFmt w:val="decimal"/>
      <w:lvlText w:val="%1."/>
      <w:lvlJc w:val="left"/>
      <w:pPr>
        <w:ind w:left="2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3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47F69"/>
    <w:rsid w:val="00047F69"/>
    <w:rsid w:val="002E5E72"/>
    <w:rsid w:val="008533E3"/>
    <w:rsid w:val="008C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09689"/>
  <w15:docId w15:val="{12C663B6-2CBF-472E-B4DB-4F7525C1A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0"/>
      <w:ind w:left="569" w:hanging="28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3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spacing w:before="206"/>
      <w:ind w:left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8533E3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533E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33E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садик</cp:lastModifiedBy>
  <cp:revision>3</cp:revision>
  <cp:lastPrinted>2025-03-03T13:34:00Z</cp:lastPrinted>
  <dcterms:created xsi:type="dcterms:W3CDTF">2025-03-03T13:26:00Z</dcterms:created>
  <dcterms:modified xsi:type="dcterms:W3CDTF">2025-03-04T05:13:00Z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2025-03-03T00:00:00Z</vt:filetime>
  </property>
  <property fmtid="{D5CDD505-2E9C-101B-9397-08002B2CF9AE}" pid="5" name="Producer">
    <vt:lpwstr>www.ilovepdf.com</vt:lpwstr>
  </property>
</Properties>
</file>